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C4C3" w14:textId="77777777" w:rsidR="003D038B" w:rsidRPr="000021DE" w:rsidRDefault="003D038B" w:rsidP="003D038B">
      <w:pPr>
        <w:jc w:val="center"/>
        <w:rPr>
          <w:b/>
          <w:bCs/>
          <w:sz w:val="28"/>
          <w:szCs w:val="28"/>
        </w:rPr>
      </w:pPr>
      <w:r>
        <w:rPr>
          <w:b/>
          <w:bCs/>
          <w:sz w:val="28"/>
          <w:szCs w:val="28"/>
        </w:rPr>
        <w:t xml:space="preserve">Private Practice of </w:t>
      </w:r>
      <w:r w:rsidRPr="000021DE">
        <w:rPr>
          <w:b/>
          <w:bCs/>
          <w:sz w:val="28"/>
          <w:szCs w:val="28"/>
        </w:rPr>
        <w:t>Kathleen M. Michaud, PhD</w:t>
      </w:r>
    </w:p>
    <w:p w14:paraId="07C76674" w14:textId="6406349E" w:rsidR="003D038B" w:rsidRDefault="003D038B" w:rsidP="003D038B">
      <w:pPr>
        <w:jc w:val="center"/>
        <w:rPr>
          <w:sz w:val="20"/>
        </w:rPr>
      </w:pPr>
      <w:r>
        <w:rPr>
          <w:noProof/>
          <w:sz w:val="20"/>
        </w:rPr>
        <mc:AlternateContent>
          <mc:Choice Requires="wps">
            <w:drawing>
              <wp:anchor distT="0" distB="0" distL="114300" distR="114300" simplePos="0" relativeHeight="251659264" behindDoc="0" locked="0" layoutInCell="1" allowOverlap="1" wp14:anchorId="4308618B" wp14:editId="3392E185">
                <wp:simplePos x="0" y="0"/>
                <wp:positionH relativeFrom="column">
                  <wp:posOffset>0</wp:posOffset>
                </wp:positionH>
                <wp:positionV relativeFrom="paragraph">
                  <wp:posOffset>-5080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9DEB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fjsBQ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">
                <o:lock v:ext="edit" shapetype="f"/>
              </v:line>
            </w:pict>
          </mc:Fallback>
        </mc:AlternateContent>
      </w:r>
      <w:r w:rsidR="00D81041">
        <w:rPr>
          <w:noProof/>
          <w:sz w:val="20"/>
        </w:rPr>
        <w:t>PO Box 140544</w:t>
      </w:r>
      <w:r w:rsidR="004E28D7">
        <w:rPr>
          <w:noProof/>
          <w:sz w:val="20"/>
        </w:rPr>
        <w:t xml:space="preserve">, </w:t>
      </w:r>
      <w:r w:rsidR="00D81041">
        <w:rPr>
          <w:noProof/>
          <w:sz w:val="20"/>
        </w:rPr>
        <w:t>Garden</w:t>
      </w:r>
      <w:r w:rsidR="004E28D7">
        <w:rPr>
          <w:noProof/>
          <w:sz w:val="20"/>
        </w:rPr>
        <w:t>, ID 837</w:t>
      </w:r>
      <w:r w:rsidR="00D81041">
        <w:rPr>
          <w:noProof/>
          <w:sz w:val="20"/>
        </w:rPr>
        <w:t>14</w:t>
      </w:r>
      <w:r>
        <w:rPr>
          <w:sz w:val="20"/>
        </w:rPr>
        <w:t xml:space="preserve"> ▪ 208-971-5806 ▪ Fax 208-629-1358</w:t>
      </w:r>
    </w:p>
    <w:p w14:paraId="07B21C0D" w14:textId="77777777" w:rsidR="003D038B" w:rsidRDefault="003D038B" w:rsidP="003D038B">
      <w:pPr>
        <w:rPr>
          <w:rFonts w:ascii="Comic Sans MS" w:hAnsi="Comic Sans MS"/>
          <w:b/>
          <w:sz w:val="22"/>
          <w:szCs w:val="22"/>
        </w:rPr>
      </w:pPr>
    </w:p>
    <w:p w14:paraId="56EAE322" w14:textId="77777777" w:rsidR="003D038B" w:rsidRDefault="003D038B" w:rsidP="003D038B">
      <w:pPr>
        <w:jc w:val="center"/>
        <w:rPr>
          <w:rFonts w:ascii="Comic Sans MS" w:hAnsi="Comic Sans MS"/>
          <w:b/>
          <w:sz w:val="22"/>
          <w:szCs w:val="22"/>
        </w:rPr>
      </w:pPr>
      <w:r>
        <w:rPr>
          <w:rFonts w:ascii="Comic Sans MS" w:hAnsi="Comic Sans MS"/>
          <w:b/>
          <w:sz w:val="22"/>
          <w:szCs w:val="22"/>
        </w:rPr>
        <w:t>AGREEMENT</w:t>
      </w:r>
    </w:p>
    <w:p w14:paraId="0C1862FA" w14:textId="77777777" w:rsidR="003D038B" w:rsidRDefault="003D038B" w:rsidP="003D038B">
      <w:pPr>
        <w:jc w:val="center"/>
        <w:rPr>
          <w:rFonts w:ascii="Comic Sans MS" w:hAnsi="Comic Sans MS"/>
          <w:b/>
          <w:sz w:val="22"/>
          <w:szCs w:val="22"/>
        </w:rPr>
      </w:pPr>
    </w:p>
    <w:p w14:paraId="1E99B936" w14:textId="77777777" w:rsidR="003D038B" w:rsidRPr="003D038B" w:rsidRDefault="003D038B" w:rsidP="003D038B">
      <w:pPr>
        <w:rPr>
          <w:rFonts w:ascii="Comic Sans MS" w:hAnsi="Comic Sans MS"/>
          <w:b/>
          <w:sz w:val="22"/>
          <w:szCs w:val="22"/>
        </w:rPr>
      </w:pPr>
      <w:r w:rsidRPr="003D038B">
        <w:rPr>
          <w:rFonts w:ascii="Comic Sans MS" w:hAnsi="Comic Sans MS"/>
          <w:b/>
          <w:sz w:val="22"/>
          <w:szCs w:val="22"/>
        </w:rPr>
        <w:t>This agreement contains important information regarding professional fees. Please read this section carefully so that you are well informed about the services you are receiving.</w:t>
      </w:r>
    </w:p>
    <w:p w14:paraId="0A62FC6D" w14:textId="77777777" w:rsidR="003D038B" w:rsidRDefault="003D038B" w:rsidP="003D038B">
      <w:pPr>
        <w:jc w:val="center"/>
        <w:rPr>
          <w:rFonts w:ascii="Comic Sans MS" w:hAnsi="Comic Sans MS"/>
          <w:b/>
          <w:sz w:val="22"/>
          <w:szCs w:val="22"/>
        </w:rPr>
      </w:pPr>
    </w:p>
    <w:p w14:paraId="127A90BB" w14:textId="77777777" w:rsidR="003D038B" w:rsidRDefault="003D038B" w:rsidP="003D038B">
      <w:pPr>
        <w:rPr>
          <w:rFonts w:ascii="Comic Sans MS" w:hAnsi="Comic Sans MS"/>
          <w:b/>
          <w:sz w:val="22"/>
          <w:szCs w:val="22"/>
        </w:rPr>
      </w:pPr>
      <w:r w:rsidRPr="00A6664F">
        <w:rPr>
          <w:rFonts w:ascii="Comic Sans MS" w:hAnsi="Comic Sans MS"/>
          <w:b/>
          <w:sz w:val="22"/>
          <w:szCs w:val="22"/>
        </w:rPr>
        <w:t>PROFESSIONAL FEES and PAYMENT</w:t>
      </w:r>
    </w:p>
    <w:p w14:paraId="030F1314" w14:textId="77777777" w:rsidR="003D038B" w:rsidRDefault="003D038B" w:rsidP="003D038B">
      <w:pPr>
        <w:rPr>
          <w:rFonts w:ascii="Comic Sans MS" w:hAnsi="Comic Sans MS"/>
          <w:sz w:val="22"/>
          <w:szCs w:val="22"/>
        </w:rPr>
      </w:pPr>
      <w:r w:rsidRPr="0005195B">
        <w:rPr>
          <w:rFonts w:ascii="Comic Sans MS" w:hAnsi="Comic Sans MS"/>
          <w:sz w:val="22"/>
          <w:szCs w:val="22"/>
        </w:rPr>
        <w:t>All copayments</w:t>
      </w:r>
      <w:r>
        <w:rPr>
          <w:rFonts w:ascii="Comic Sans MS" w:hAnsi="Comic Sans MS"/>
          <w:sz w:val="22"/>
          <w:szCs w:val="22"/>
        </w:rPr>
        <w:t xml:space="preserve"> are due at the beginning of each session. Please know, before your first appointment, the amount of your copay, and any deductible you may owe.</w:t>
      </w:r>
    </w:p>
    <w:p w14:paraId="745BA221" w14:textId="77777777" w:rsidR="003D038B" w:rsidRDefault="003D038B" w:rsidP="003D038B">
      <w:pPr>
        <w:rPr>
          <w:rFonts w:ascii="Comic Sans MS" w:hAnsi="Comic Sans MS"/>
          <w:sz w:val="22"/>
          <w:szCs w:val="22"/>
        </w:rPr>
      </w:pPr>
    </w:p>
    <w:p w14:paraId="7A67D136" w14:textId="77777777" w:rsidR="003D038B" w:rsidRPr="00A6664F" w:rsidRDefault="003D038B" w:rsidP="003D038B">
      <w:pPr>
        <w:rPr>
          <w:rFonts w:ascii="Comic Sans MS" w:hAnsi="Comic Sans MS"/>
          <w:sz w:val="22"/>
          <w:szCs w:val="22"/>
        </w:rPr>
      </w:pPr>
      <w:r>
        <w:rPr>
          <w:rFonts w:ascii="Comic Sans MS" w:hAnsi="Comic Sans MS"/>
          <w:sz w:val="22"/>
          <w:szCs w:val="22"/>
        </w:rPr>
        <w:t>If you are paying out-of-pocket, y</w:t>
      </w:r>
      <w:r w:rsidRPr="00A6664F">
        <w:rPr>
          <w:rFonts w:ascii="Comic Sans MS" w:hAnsi="Comic Sans MS"/>
          <w:sz w:val="22"/>
          <w:szCs w:val="22"/>
        </w:rPr>
        <w:t xml:space="preserve">ou will be expected to pay for each session at the time it is held. </w:t>
      </w:r>
      <w:r w:rsidRPr="0005195B">
        <w:rPr>
          <w:rFonts w:ascii="Comic Sans MS" w:hAnsi="Comic Sans MS"/>
          <w:sz w:val="22"/>
          <w:szCs w:val="22"/>
        </w:rPr>
        <w:t>My</w:t>
      </w:r>
      <w:r w:rsidRPr="00A6664F">
        <w:rPr>
          <w:rFonts w:ascii="Comic Sans MS" w:hAnsi="Comic Sans MS"/>
          <w:sz w:val="22"/>
          <w:szCs w:val="22"/>
        </w:rPr>
        <w:t xml:space="preserve"> hourly fee is $150.00</w:t>
      </w:r>
      <w:r>
        <w:rPr>
          <w:rFonts w:ascii="Comic Sans MS" w:hAnsi="Comic Sans MS"/>
          <w:sz w:val="22"/>
          <w:szCs w:val="22"/>
        </w:rPr>
        <w:t>, with the exception of your initial intake session, which is billed at $300</w:t>
      </w:r>
      <w:r w:rsidRPr="00A6664F">
        <w:rPr>
          <w:rFonts w:ascii="Comic Sans MS" w:hAnsi="Comic Sans MS"/>
          <w:sz w:val="22"/>
          <w:szCs w:val="22"/>
        </w:rPr>
        <w:t>. In circumstances of financial hardship, I may be willing to negotiate a fee adjustment</w:t>
      </w:r>
      <w:r>
        <w:rPr>
          <w:rFonts w:ascii="Comic Sans MS" w:hAnsi="Comic Sans MS"/>
          <w:sz w:val="22"/>
          <w:szCs w:val="22"/>
        </w:rPr>
        <w:t>. In this situation, you will be asked to provide verification of your income</w:t>
      </w:r>
      <w:r w:rsidRPr="00A6664F">
        <w:rPr>
          <w:rFonts w:ascii="Comic Sans MS" w:hAnsi="Comic Sans MS"/>
          <w:sz w:val="22"/>
          <w:szCs w:val="22"/>
        </w:rPr>
        <w:t xml:space="preserve">. Payments can be made by </w:t>
      </w:r>
      <w:r>
        <w:rPr>
          <w:rFonts w:ascii="Comic Sans MS" w:hAnsi="Comic Sans MS"/>
          <w:sz w:val="22"/>
          <w:szCs w:val="22"/>
        </w:rPr>
        <w:t xml:space="preserve">cash, check, or credit card. </w:t>
      </w:r>
    </w:p>
    <w:p w14:paraId="7BD1F3E2" w14:textId="77777777" w:rsidR="003D038B" w:rsidRPr="00A6664F" w:rsidRDefault="003D038B" w:rsidP="003D038B">
      <w:pPr>
        <w:rPr>
          <w:rFonts w:ascii="Comic Sans MS" w:hAnsi="Comic Sans MS"/>
          <w:sz w:val="22"/>
          <w:szCs w:val="22"/>
        </w:rPr>
      </w:pPr>
    </w:p>
    <w:p w14:paraId="40861B44" w14:textId="77777777" w:rsidR="003D038B" w:rsidRPr="00A6664F" w:rsidRDefault="003D038B" w:rsidP="003D038B">
      <w:pPr>
        <w:rPr>
          <w:rFonts w:ascii="Comic Sans MS" w:hAnsi="Comic Sans MS"/>
          <w:sz w:val="22"/>
          <w:szCs w:val="22"/>
        </w:rPr>
      </w:pPr>
      <w:r w:rsidRPr="00A6664F">
        <w:rPr>
          <w:rFonts w:ascii="Comic Sans MS" w:hAnsi="Comic Sans MS"/>
          <w:sz w:val="22"/>
          <w:szCs w:val="22"/>
        </w:rPr>
        <w:t>I charge my regular amount for other professional services you may need, though I will break down the hourly cost if I work for periods of less than one hour. Other services may include report</w:t>
      </w:r>
      <w:r>
        <w:rPr>
          <w:rFonts w:ascii="Comic Sans MS" w:hAnsi="Comic Sans MS"/>
          <w:sz w:val="22"/>
          <w:szCs w:val="22"/>
        </w:rPr>
        <w:t xml:space="preserve"> </w:t>
      </w:r>
      <w:r w:rsidRPr="00A6664F">
        <w:rPr>
          <w:rFonts w:ascii="Comic Sans MS" w:hAnsi="Comic Sans MS"/>
          <w:sz w:val="22"/>
          <w:szCs w:val="22"/>
        </w:rPr>
        <w:t xml:space="preserve">writing, telephone conversations lasting longer than </w:t>
      </w:r>
      <w:r>
        <w:rPr>
          <w:rFonts w:ascii="Comic Sans MS" w:hAnsi="Comic Sans MS"/>
          <w:sz w:val="22"/>
          <w:szCs w:val="22"/>
        </w:rPr>
        <w:t>10</w:t>
      </w:r>
      <w:r w:rsidRPr="00A6664F">
        <w:rPr>
          <w:rFonts w:ascii="Comic Sans MS" w:hAnsi="Comic Sans MS"/>
          <w:sz w:val="22"/>
          <w:szCs w:val="22"/>
        </w:rPr>
        <w:t xml:space="preserve">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w:t>
      </w:r>
    </w:p>
    <w:p w14:paraId="73D0C469" w14:textId="77777777" w:rsidR="003D038B" w:rsidRPr="00A6664F" w:rsidRDefault="003D038B" w:rsidP="003D038B">
      <w:pPr>
        <w:rPr>
          <w:rFonts w:ascii="Comic Sans MS" w:hAnsi="Comic Sans MS"/>
          <w:sz w:val="22"/>
          <w:szCs w:val="22"/>
        </w:rPr>
      </w:pPr>
    </w:p>
    <w:p w14:paraId="2B0BDFA4" w14:textId="77777777" w:rsidR="003D038B" w:rsidRDefault="003D038B" w:rsidP="003D038B">
      <w:pPr>
        <w:rPr>
          <w:rFonts w:ascii="Comic Sans MS" w:hAnsi="Comic Sans MS"/>
          <w:b/>
          <w:sz w:val="22"/>
          <w:szCs w:val="22"/>
        </w:rPr>
      </w:pPr>
      <w:r w:rsidRPr="00D93E3E">
        <w:rPr>
          <w:rFonts w:ascii="Comic Sans MS" w:hAnsi="Comic Sans MS"/>
          <w:b/>
          <w:sz w:val="22"/>
          <w:szCs w:val="22"/>
        </w:rPr>
        <w:t>*</w:t>
      </w:r>
      <w:r w:rsidRPr="00A6664F">
        <w:rPr>
          <w:rFonts w:ascii="Comic Sans MS" w:hAnsi="Comic Sans MS"/>
          <w:sz w:val="22"/>
          <w:szCs w:val="22"/>
        </w:rPr>
        <w:t xml:space="preserve">In the rare occurrence that payment for services is not received, the standard practice is </w:t>
      </w:r>
      <w:r>
        <w:rPr>
          <w:rFonts w:ascii="Comic Sans MS" w:hAnsi="Comic Sans MS"/>
          <w:sz w:val="22"/>
          <w:szCs w:val="22"/>
        </w:rPr>
        <w:t>to use</w:t>
      </w:r>
      <w:r w:rsidRPr="00A6664F">
        <w:rPr>
          <w:rFonts w:ascii="Comic Sans MS" w:hAnsi="Comic Sans MS"/>
          <w:sz w:val="22"/>
          <w:szCs w:val="22"/>
        </w:rPr>
        <w:t xml:space="preserve"> legal means</w:t>
      </w:r>
      <w:r>
        <w:rPr>
          <w:rFonts w:ascii="Comic Sans MS" w:hAnsi="Comic Sans MS"/>
          <w:sz w:val="22"/>
          <w:szCs w:val="22"/>
        </w:rPr>
        <w:t xml:space="preserve"> to secure the payment. This</w:t>
      </w:r>
      <w:r w:rsidRPr="00A6664F">
        <w:rPr>
          <w:rFonts w:ascii="Comic Sans MS" w:hAnsi="Comic Sans MS"/>
          <w:sz w:val="22"/>
          <w:szCs w:val="22"/>
        </w:rPr>
        <w:t xml:space="preserve"> involve</w:t>
      </w:r>
      <w:r>
        <w:rPr>
          <w:rFonts w:ascii="Comic Sans MS" w:hAnsi="Comic Sans MS"/>
          <w:sz w:val="22"/>
          <w:szCs w:val="22"/>
        </w:rPr>
        <w:t>s</w:t>
      </w:r>
      <w:r w:rsidRPr="00A6664F">
        <w:rPr>
          <w:rFonts w:ascii="Comic Sans MS" w:hAnsi="Comic Sans MS"/>
          <w:sz w:val="22"/>
          <w:szCs w:val="22"/>
        </w:rPr>
        <w:t xml:space="preserve"> hiring a </w:t>
      </w:r>
      <w:r w:rsidRPr="00D93E3E">
        <w:rPr>
          <w:rFonts w:ascii="Comic Sans MS" w:hAnsi="Comic Sans MS"/>
          <w:b/>
          <w:sz w:val="22"/>
          <w:szCs w:val="22"/>
        </w:rPr>
        <w:t>collection agency</w:t>
      </w:r>
      <w:r w:rsidRPr="00A6664F">
        <w:rPr>
          <w:rFonts w:ascii="Comic Sans MS" w:hAnsi="Comic Sans MS"/>
          <w:sz w:val="22"/>
          <w:szCs w:val="22"/>
        </w:rPr>
        <w:t xml:space="preserve"> or going through small claims court. In most collection situations, the only information released regarding a</w:t>
      </w:r>
      <w:r>
        <w:rPr>
          <w:rFonts w:ascii="Comic Sans MS" w:hAnsi="Comic Sans MS"/>
          <w:sz w:val="22"/>
          <w:szCs w:val="22"/>
        </w:rPr>
        <w:t xml:space="preserve"> patient’s treatment is her/his</w:t>
      </w:r>
      <w:r w:rsidRPr="00A6664F">
        <w:rPr>
          <w:rFonts w:ascii="Comic Sans MS" w:hAnsi="Comic Sans MS"/>
          <w:sz w:val="22"/>
          <w:szCs w:val="22"/>
        </w:rPr>
        <w:t xml:space="preserve"> name, the nature of services provided, and the amount due. </w:t>
      </w:r>
      <w:r>
        <w:rPr>
          <w:rFonts w:ascii="Comic Sans MS" w:hAnsi="Comic Sans MS"/>
          <w:b/>
          <w:sz w:val="22"/>
          <w:szCs w:val="22"/>
        </w:rPr>
        <w:t>I will ask to make</w:t>
      </w:r>
      <w:r w:rsidRPr="00CB148B">
        <w:rPr>
          <w:rFonts w:ascii="Comic Sans MS" w:hAnsi="Comic Sans MS"/>
          <w:b/>
          <w:sz w:val="22"/>
          <w:szCs w:val="22"/>
        </w:rPr>
        <w:t xml:space="preserve"> a copy of a credit card to cover fees </w:t>
      </w:r>
      <w:r>
        <w:rPr>
          <w:rFonts w:ascii="Comic Sans MS" w:hAnsi="Comic Sans MS"/>
          <w:b/>
          <w:sz w:val="22"/>
          <w:szCs w:val="22"/>
        </w:rPr>
        <w:t xml:space="preserve">in the event of non-payment or missed appointments without 24 </w:t>
      </w:r>
      <w:proofErr w:type="spellStart"/>
      <w:r>
        <w:rPr>
          <w:rFonts w:ascii="Comic Sans MS" w:hAnsi="Comic Sans MS"/>
          <w:b/>
          <w:sz w:val="22"/>
          <w:szCs w:val="22"/>
        </w:rPr>
        <w:t>hours notice</w:t>
      </w:r>
      <w:proofErr w:type="spellEnd"/>
      <w:r>
        <w:rPr>
          <w:rFonts w:ascii="Comic Sans MS" w:hAnsi="Comic Sans MS"/>
          <w:b/>
          <w:sz w:val="22"/>
          <w:szCs w:val="22"/>
        </w:rPr>
        <w:t>.</w:t>
      </w:r>
    </w:p>
    <w:p w14:paraId="018F54D9" w14:textId="77777777" w:rsidR="003D038B" w:rsidRDefault="003D038B" w:rsidP="003D038B">
      <w:pPr>
        <w:rPr>
          <w:rFonts w:ascii="Comic Sans MS" w:hAnsi="Comic Sans MS"/>
          <w:b/>
          <w:sz w:val="22"/>
          <w:szCs w:val="22"/>
        </w:rPr>
      </w:pPr>
    </w:p>
    <w:p w14:paraId="72B6BA22" w14:textId="77777777" w:rsidR="003D038B" w:rsidRPr="000162B5" w:rsidRDefault="003D038B" w:rsidP="003D038B">
      <w:pPr>
        <w:rPr>
          <w:rFonts w:ascii="Comic Sans MS" w:hAnsi="Comic Sans MS"/>
          <w:b/>
          <w:sz w:val="22"/>
          <w:szCs w:val="22"/>
        </w:rPr>
      </w:pPr>
      <w:r>
        <w:rPr>
          <w:rFonts w:ascii="Comic Sans MS" w:hAnsi="Comic Sans MS"/>
          <w:b/>
          <w:sz w:val="22"/>
          <w:szCs w:val="22"/>
        </w:rPr>
        <w:t xml:space="preserve">Please initial indicating your understanding and agreement after reading each of the following: </w:t>
      </w:r>
    </w:p>
    <w:p w14:paraId="670F981F" w14:textId="77777777" w:rsidR="003D038B" w:rsidRDefault="003D038B" w:rsidP="003D038B">
      <w:pPr>
        <w:rPr>
          <w:rFonts w:ascii="Comic Sans MS" w:hAnsi="Comic Sans MS"/>
          <w:sz w:val="22"/>
          <w:szCs w:val="22"/>
        </w:rPr>
      </w:pPr>
    </w:p>
    <w:p w14:paraId="5C4BC6AF" w14:textId="77777777" w:rsidR="003D038B" w:rsidRDefault="003D038B" w:rsidP="003D038B">
      <w:pPr>
        <w:rPr>
          <w:rFonts w:ascii="Comic Sans MS" w:hAnsi="Comic Sans MS"/>
          <w:sz w:val="22"/>
          <w:szCs w:val="22"/>
        </w:rPr>
      </w:pPr>
      <w:r>
        <w:rPr>
          <w:rFonts w:ascii="Comic Sans MS" w:hAnsi="Comic Sans MS"/>
          <w:sz w:val="22"/>
          <w:szCs w:val="22"/>
        </w:rPr>
        <w:t xml:space="preserve">_____ </w:t>
      </w:r>
      <w:r>
        <w:rPr>
          <w:rFonts w:ascii="Comic Sans MS" w:hAnsi="Comic Sans MS"/>
          <w:b/>
          <w:sz w:val="22"/>
          <w:szCs w:val="22"/>
        </w:rPr>
        <w:t>S</w:t>
      </w:r>
      <w:r w:rsidRPr="00D91F6C">
        <w:rPr>
          <w:rFonts w:ascii="Comic Sans MS" w:hAnsi="Comic Sans MS"/>
          <w:b/>
          <w:sz w:val="22"/>
          <w:szCs w:val="22"/>
        </w:rPr>
        <w:t>cheduled appointm</w:t>
      </w:r>
      <w:r>
        <w:rPr>
          <w:rFonts w:ascii="Comic Sans MS" w:hAnsi="Comic Sans MS"/>
          <w:b/>
          <w:sz w:val="22"/>
          <w:szCs w:val="22"/>
        </w:rPr>
        <w:t xml:space="preserve">ents </w:t>
      </w:r>
      <w:r w:rsidRPr="00171D9F">
        <w:rPr>
          <w:rFonts w:ascii="Comic Sans MS" w:hAnsi="Comic Sans MS"/>
          <w:b/>
          <w:i/>
          <w:sz w:val="22"/>
          <w:szCs w:val="22"/>
        </w:rPr>
        <w:t>must</w:t>
      </w:r>
      <w:r>
        <w:rPr>
          <w:rFonts w:ascii="Comic Sans MS" w:hAnsi="Comic Sans MS"/>
          <w:b/>
          <w:sz w:val="22"/>
          <w:szCs w:val="22"/>
        </w:rPr>
        <w:t xml:space="preserve"> be cancelled one business day/24 hours i</w:t>
      </w:r>
      <w:r w:rsidRPr="00D91F6C">
        <w:rPr>
          <w:rFonts w:ascii="Comic Sans MS" w:hAnsi="Comic Sans MS"/>
          <w:b/>
          <w:sz w:val="22"/>
          <w:szCs w:val="22"/>
        </w:rPr>
        <w:t>n</w:t>
      </w:r>
      <w:r>
        <w:rPr>
          <w:rFonts w:ascii="Comic Sans MS" w:hAnsi="Comic Sans MS"/>
          <w:sz w:val="22"/>
          <w:szCs w:val="22"/>
        </w:rPr>
        <w:t xml:space="preserve"> </w:t>
      </w:r>
    </w:p>
    <w:p w14:paraId="62121737" w14:textId="7C3B7F67" w:rsidR="003D038B" w:rsidRPr="008A0B9E" w:rsidRDefault="003D038B" w:rsidP="003D038B">
      <w:pPr>
        <w:ind w:left="720"/>
        <w:rPr>
          <w:rFonts w:ascii="Comic Sans MS" w:hAnsi="Comic Sans MS"/>
          <w:b/>
          <w:sz w:val="22"/>
          <w:szCs w:val="22"/>
        </w:rPr>
      </w:pPr>
      <w:r w:rsidRPr="00D91F6C">
        <w:rPr>
          <w:rFonts w:ascii="Comic Sans MS" w:hAnsi="Comic Sans MS"/>
          <w:b/>
          <w:sz w:val="22"/>
          <w:szCs w:val="22"/>
        </w:rPr>
        <w:t>ad</w:t>
      </w:r>
      <w:r>
        <w:rPr>
          <w:rFonts w:ascii="Comic Sans MS" w:hAnsi="Comic Sans MS"/>
          <w:b/>
          <w:sz w:val="22"/>
          <w:szCs w:val="22"/>
        </w:rPr>
        <w:t>vance. O</w:t>
      </w:r>
      <w:r w:rsidRPr="00D91F6C">
        <w:rPr>
          <w:rFonts w:ascii="Comic Sans MS" w:hAnsi="Comic Sans MS"/>
          <w:b/>
          <w:sz w:val="22"/>
          <w:szCs w:val="22"/>
        </w:rPr>
        <w:t>therwise, you will be billed</w:t>
      </w:r>
      <w:r>
        <w:rPr>
          <w:rFonts w:ascii="Comic Sans MS" w:hAnsi="Comic Sans MS"/>
          <w:b/>
          <w:sz w:val="22"/>
          <w:szCs w:val="22"/>
        </w:rPr>
        <w:t xml:space="preserve"> a $</w:t>
      </w:r>
      <w:r w:rsidR="002D3A2C">
        <w:rPr>
          <w:rFonts w:ascii="Comic Sans MS" w:hAnsi="Comic Sans MS"/>
          <w:b/>
          <w:sz w:val="22"/>
          <w:szCs w:val="22"/>
        </w:rPr>
        <w:t>75</w:t>
      </w:r>
      <w:r w:rsidRPr="00D91F6C">
        <w:rPr>
          <w:rFonts w:ascii="Comic Sans MS" w:hAnsi="Comic Sans MS"/>
          <w:b/>
          <w:sz w:val="22"/>
          <w:szCs w:val="22"/>
        </w:rPr>
        <w:t xml:space="preserve"> </w:t>
      </w:r>
      <w:r>
        <w:rPr>
          <w:rFonts w:ascii="Comic Sans MS" w:hAnsi="Comic Sans MS"/>
          <w:b/>
          <w:sz w:val="22"/>
          <w:szCs w:val="22"/>
        </w:rPr>
        <w:t>no show or</w:t>
      </w:r>
      <w:r w:rsidRPr="00D91F6C">
        <w:rPr>
          <w:rFonts w:ascii="Comic Sans MS" w:hAnsi="Comic Sans MS"/>
          <w:b/>
          <w:sz w:val="22"/>
          <w:szCs w:val="22"/>
        </w:rPr>
        <w:t xml:space="preserve"> late cancel fee</w:t>
      </w:r>
      <w:r>
        <w:rPr>
          <w:rFonts w:ascii="Comic Sans MS" w:hAnsi="Comic Sans MS"/>
          <w:b/>
          <w:sz w:val="22"/>
          <w:szCs w:val="22"/>
        </w:rPr>
        <w:t>, which is not covered by your insurance</w:t>
      </w:r>
      <w:r w:rsidRPr="00D91F6C">
        <w:rPr>
          <w:rFonts w:ascii="Comic Sans MS" w:hAnsi="Comic Sans MS"/>
          <w:b/>
          <w:sz w:val="22"/>
          <w:szCs w:val="22"/>
        </w:rPr>
        <w:t xml:space="preserve">. </w:t>
      </w:r>
      <w:r>
        <w:rPr>
          <w:rFonts w:ascii="Comic Sans MS" w:hAnsi="Comic Sans MS"/>
          <w:bCs/>
          <w:sz w:val="22"/>
          <w:szCs w:val="22"/>
        </w:rPr>
        <w:t>If you are able to reschedule within the same week, you will not be charged a late cancel or no-show fee.</w:t>
      </w:r>
    </w:p>
    <w:p w14:paraId="6B118B8B" w14:textId="77777777" w:rsidR="003D038B" w:rsidRDefault="003D038B" w:rsidP="003D038B">
      <w:pPr>
        <w:rPr>
          <w:rFonts w:ascii="Comic Sans MS" w:hAnsi="Comic Sans MS"/>
          <w:sz w:val="22"/>
          <w:szCs w:val="22"/>
        </w:rPr>
      </w:pPr>
    </w:p>
    <w:p w14:paraId="1B234949" w14:textId="77777777" w:rsidR="003D038B" w:rsidRDefault="003D038B" w:rsidP="003D038B">
      <w:pPr>
        <w:rPr>
          <w:rFonts w:ascii="Comic Sans MS" w:hAnsi="Comic Sans MS"/>
          <w:sz w:val="22"/>
          <w:szCs w:val="22"/>
        </w:rPr>
      </w:pPr>
      <w:r>
        <w:rPr>
          <w:rFonts w:ascii="Comic Sans MS" w:hAnsi="Comic Sans MS"/>
          <w:sz w:val="22"/>
          <w:szCs w:val="22"/>
        </w:rPr>
        <w:t xml:space="preserve">_____ Should we agree verbally that you will have a regularly scheduled appointment, the </w:t>
      </w:r>
    </w:p>
    <w:p w14:paraId="33BF3DAD" w14:textId="77777777" w:rsidR="003D038B" w:rsidRPr="00E14415" w:rsidRDefault="003D038B" w:rsidP="003D038B">
      <w:pPr>
        <w:ind w:left="720"/>
        <w:rPr>
          <w:rFonts w:ascii="Comic Sans MS" w:hAnsi="Comic Sans MS"/>
          <w:sz w:val="22"/>
          <w:szCs w:val="22"/>
        </w:rPr>
      </w:pPr>
      <w:r>
        <w:rPr>
          <w:rFonts w:ascii="Comic Sans MS" w:hAnsi="Comic Sans MS"/>
          <w:sz w:val="22"/>
          <w:szCs w:val="22"/>
        </w:rPr>
        <w:lastRenderedPageBreak/>
        <w:t>above policy applies to all sessions, unless you have informed in advance, your wish to change, cancel, or alter your agreement.</w:t>
      </w:r>
    </w:p>
    <w:p w14:paraId="4AADEC9D" w14:textId="77777777" w:rsidR="003D038B" w:rsidRDefault="003D038B" w:rsidP="003D038B">
      <w:pPr>
        <w:rPr>
          <w:rFonts w:ascii="Comic Sans MS" w:hAnsi="Comic Sans MS"/>
          <w:sz w:val="22"/>
          <w:szCs w:val="22"/>
        </w:rPr>
      </w:pPr>
    </w:p>
    <w:p w14:paraId="0D5B29EA" w14:textId="77777777" w:rsidR="003D038B" w:rsidRDefault="003D038B" w:rsidP="003D038B">
      <w:pPr>
        <w:rPr>
          <w:rFonts w:ascii="Comic Sans MS" w:hAnsi="Comic Sans MS"/>
          <w:sz w:val="22"/>
          <w:szCs w:val="22"/>
        </w:rPr>
      </w:pPr>
      <w:r>
        <w:rPr>
          <w:rFonts w:ascii="Comic Sans MS" w:hAnsi="Comic Sans MS"/>
          <w:sz w:val="22"/>
          <w:szCs w:val="22"/>
        </w:rPr>
        <w:t xml:space="preserve">_____ If you have agreed to a weekly or bi-weekly appointment time, you will be </w:t>
      </w:r>
    </w:p>
    <w:p w14:paraId="7D63B88A" w14:textId="77777777" w:rsidR="003D038B" w:rsidRDefault="003D038B" w:rsidP="003D038B">
      <w:pPr>
        <w:ind w:left="720"/>
        <w:rPr>
          <w:rFonts w:ascii="Comic Sans MS" w:hAnsi="Comic Sans MS"/>
          <w:sz w:val="22"/>
          <w:szCs w:val="22"/>
        </w:rPr>
      </w:pPr>
      <w:r>
        <w:rPr>
          <w:rFonts w:ascii="Comic Sans MS" w:hAnsi="Comic Sans MS"/>
          <w:sz w:val="22"/>
          <w:szCs w:val="22"/>
        </w:rPr>
        <w:t>responsible for future appointments at that time unless you have communicated at least 24 hours in advance your intent to discontinue your scheduled times.</w:t>
      </w:r>
    </w:p>
    <w:p w14:paraId="75AB91B9" w14:textId="77777777" w:rsidR="003D038B" w:rsidRDefault="003D038B" w:rsidP="003D038B">
      <w:pPr>
        <w:rPr>
          <w:rFonts w:ascii="Comic Sans MS" w:hAnsi="Comic Sans MS"/>
          <w:sz w:val="22"/>
          <w:szCs w:val="22"/>
        </w:rPr>
      </w:pPr>
    </w:p>
    <w:p w14:paraId="52024F55" w14:textId="77777777" w:rsidR="003D038B" w:rsidRPr="003D038B" w:rsidRDefault="003D038B" w:rsidP="003D038B">
      <w:pPr>
        <w:rPr>
          <w:rFonts w:ascii="Comic Sans MS" w:hAnsi="Comic Sans MS"/>
          <w:sz w:val="22"/>
          <w:szCs w:val="22"/>
        </w:rPr>
      </w:pPr>
      <w:r w:rsidRPr="003D038B">
        <w:rPr>
          <w:rFonts w:ascii="Comic Sans MS" w:hAnsi="Comic Sans MS"/>
          <w:sz w:val="22"/>
          <w:szCs w:val="22"/>
        </w:rPr>
        <w:t>_____ Payment for self-pay, deductibles, and copays must be made at the</w:t>
      </w:r>
    </w:p>
    <w:p w14:paraId="3DAA43B9" w14:textId="77777777" w:rsidR="003D038B" w:rsidRPr="003D038B" w:rsidRDefault="003D038B" w:rsidP="003D038B">
      <w:pPr>
        <w:ind w:left="720"/>
        <w:rPr>
          <w:rFonts w:ascii="Comic Sans MS" w:hAnsi="Comic Sans MS"/>
          <w:sz w:val="22"/>
          <w:szCs w:val="22"/>
        </w:rPr>
      </w:pPr>
      <w:r w:rsidRPr="003D038B">
        <w:rPr>
          <w:rFonts w:ascii="Comic Sans MS" w:hAnsi="Comic Sans MS"/>
          <w:sz w:val="22"/>
          <w:szCs w:val="22"/>
        </w:rPr>
        <w:t xml:space="preserve">beginning of each session by cash, check, or charge. If a check is returned due to lack of funds, a fee of $25.00 will be charged, as well as the balance of any fee accrued to my business account over $25.00. </w:t>
      </w:r>
    </w:p>
    <w:p w14:paraId="47F4F3DD" w14:textId="77777777" w:rsidR="003D038B" w:rsidRPr="003D038B" w:rsidRDefault="003D038B" w:rsidP="003D038B">
      <w:pPr>
        <w:rPr>
          <w:rFonts w:ascii="Comic Sans MS" w:hAnsi="Comic Sans MS"/>
          <w:sz w:val="22"/>
          <w:szCs w:val="22"/>
        </w:rPr>
      </w:pPr>
    </w:p>
    <w:p w14:paraId="4C4EA8C5" w14:textId="77777777" w:rsidR="009A3B71" w:rsidRDefault="003D038B" w:rsidP="003D038B">
      <w:pPr>
        <w:rPr>
          <w:rFonts w:ascii="Comic Sans MS" w:hAnsi="Comic Sans MS"/>
          <w:sz w:val="22"/>
          <w:szCs w:val="22"/>
        </w:rPr>
      </w:pPr>
      <w:r w:rsidRPr="003D038B">
        <w:rPr>
          <w:rFonts w:ascii="Comic Sans MS" w:hAnsi="Comic Sans MS"/>
          <w:sz w:val="22"/>
          <w:szCs w:val="22"/>
        </w:rPr>
        <w:t xml:space="preserve">_____ I will ask to make a copy of a credit card </w:t>
      </w:r>
      <w:r w:rsidR="009A3B71">
        <w:rPr>
          <w:rFonts w:ascii="Comic Sans MS" w:hAnsi="Comic Sans MS"/>
          <w:sz w:val="22"/>
          <w:szCs w:val="22"/>
        </w:rPr>
        <w:t>(</w:t>
      </w:r>
      <w:r w:rsidR="009A3B71" w:rsidRPr="009A3B71">
        <w:rPr>
          <w:rFonts w:ascii="Comic Sans MS" w:hAnsi="Comic Sans MS"/>
          <w:i/>
          <w:iCs/>
          <w:sz w:val="22"/>
          <w:szCs w:val="22"/>
        </w:rPr>
        <w:t>not</w:t>
      </w:r>
      <w:r w:rsidR="009A3B71">
        <w:rPr>
          <w:rFonts w:ascii="Comic Sans MS" w:hAnsi="Comic Sans MS"/>
          <w:sz w:val="22"/>
          <w:szCs w:val="22"/>
        </w:rPr>
        <w:t xml:space="preserve"> debit) </w:t>
      </w:r>
      <w:r w:rsidRPr="003D038B">
        <w:rPr>
          <w:rFonts w:ascii="Comic Sans MS" w:hAnsi="Comic Sans MS"/>
          <w:sz w:val="22"/>
          <w:szCs w:val="22"/>
        </w:rPr>
        <w:t>to cover fees in the event of</w:t>
      </w:r>
    </w:p>
    <w:p w14:paraId="6EE75BF8" w14:textId="0C03B75A" w:rsidR="003D038B" w:rsidRDefault="003D038B" w:rsidP="009A3B71">
      <w:pPr>
        <w:ind w:left="720"/>
        <w:rPr>
          <w:rFonts w:ascii="Comic Sans MS" w:hAnsi="Comic Sans MS"/>
          <w:sz w:val="22"/>
          <w:szCs w:val="22"/>
        </w:rPr>
      </w:pPr>
      <w:r w:rsidRPr="003D038B">
        <w:rPr>
          <w:rFonts w:ascii="Comic Sans MS" w:hAnsi="Comic Sans MS"/>
          <w:sz w:val="22"/>
          <w:szCs w:val="22"/>
        </w:rPr>
        <w:t>non-</w:t>
      </w:r>
      <w:r w:rsidR="004D0AE1">
        <w:rPr>
          <w:rFonts w:ascii="Comic Sans MS" w:hAnsi="Comic Sans MS"/>
          <w:sz w:val="22"/>
          <w:szCs w:val="22"/>
        </w:rPr>
        <w:t>p</w:t>
      </w:r>
      <w:r w:rsidR="00B758F5">
        <w:rPr>
          <w:rFonts w:ascii="Comic Sans MS" w:hAnsi="Comic Sans MS"/>
          <w:sz w:val="22"/>
          <w:szCs w:val="22"/>
        </w:rPr>
        <w:t>ayment,</w:t>
      </w:r>
      <w:r w:rsidRPr="003D038B">
        <w:rPr>
          <w:rFonts w:ascii="Comic Sans MS" w:hAnsi="Comic Sans MS"/>
          <w:sz w:val="22"/>
          <w:szCs w:val="22"/>
        </w:rPr>
        <w:t xml:space="preserve"> </w:t>
      </w:r>
      <w:r w:rsidR="004D0AE1">
        <w:rPr>
          <w:rFonts w:ascii="Comic Sans MS" w:hAnsi="Comic Sans MS"/>
          <w:sz w:val="22"/>
          <w:szCs w:val="22"/>
        </w:rPr>
        <w:t xml:space="preserve">or </w:t>
      </w:r>
      <w:r w:rsidRPr="003D038B">
        <w:rPr>
          <w:rFonts w:ascii="Comic Sans MS" w:hAnsi="Comic Sans MS"/>
          <w:sz w:val="22"/>
          <w:szCs w:val="22"/>
        </w:rPr>
        <w:t xml:space="preserve">missed appointments without 24 </w:t>
      </w:r>
      <w:proofErr w:type="spellStart"/>
      <w:r w:rsidRPr="003D038B">
        <w:rPr>
          <w:rFonts w:ascii="Comic Sans MS" w:hAnsi="Comic Sans MS"/>
          <w:sz w:val="22"/>
          <w:szCs w:val="22"/>
        </w:rPr>
        <w:t>hours notice</w:t>
      </w:r>
      <w:proofErr w:type="spellEnd"/>
      <w:r w:rsidRPr="003D038B">
        <w:rPr>
          <w:rFonts w:ascii="Comic Sans MS" w:hAnsi="Comic Sans MS"/>
          <w:sz w:val="22"/>
          <w:szCs w:val="22"/>
        </w:rPr>
        <w:t>.</w:t>
      </w:r>
      <w:r w:rsidR="00B758F5">
        <w:rPr>
          <w:rFonts w:ascii="Comic Sans MS" w:hAnsi="Comic Sans MS"/>
          <w:sz w:val="22"/>
          <w:szCs w:val="22"/>
        </w:rPr>
        <w:t xml:space="preserve"> The image of your credit card will be shredded once insurance has remitted all claims, and all outstanding payments are made.</w:t>
      </w:r>
    </w:p>
    <w:p w14:paraId="4AC82433" w14:textId="537A207D" w:rsidR="00B758F5" w:rsidRDefault="00B758F5" w:rsidP="00B758F5">
      <w:pPr>
        <w:rPr>
          <w:rFonts w:ascii="Comic Sans MS" w:hAnsi="Comic Sans MS"/>
          <w:sz w:val="22"/>
          <w:szCs w:val="22"/>
        </w:rPr>
      </w:pPr>
    </w:p>
    <w:p w14:paraId="6477576C" w14:textId="77777777" w:rsidR="00B758F5" w:rsidRDefault="00B758F5" w:rsidP="00B758F5">
      <w:pPr>
        <w:rPr>
          <w:rFonts w:ascii="Comic Sans MS" w:hAnsi="Comic Sans MS"/>
          <w:sz w:val="22"/>
          <w:szCs w:val="22"/>
        </w:rPr>
      </w:pPr>
      <w:r>
        <w:rPr>
          <w:rFonts w:ascii="Comic Sans MS" w:hAnsi="Comic Sans MS"/>
          <w:sz w:val="22"/>
          <w:szCs w:val="22"/>
        </w:rPr>
        <w:t xml:space="preserve">_____ </w:t>
      </w:r>
      <w:r w:rsidRPr="00B758F5">
        <w:rPr>
          <w:rFonts w:ascii="Comic Sans MS" w:hAnsi="Comic Sans MS"/>
          <w:b/>
          <w:sz w:val="22"/>
          <w:szCs w:val="22"/>
        </w:rPr>
        <w:t>Please</w:t>
      </w:r>
      <w:r>
        <w:rPr>
          <w:rFonts w:ascii="Comic Sans MS" w:hAnsi="Comic Sans MS"/>
          <w:sz w:val="22"/>
          <w:szCs w:val="22"/>
        </w:rPr>
        <w:t xml:space="preserve"> ask any and all questions regarding anything you have read in this Agreement</w:t>
      </w:r>
    </w:p>
    <w:p w14:paraId="0F3D4C08" w14:textId="2C7E0071" w:rsidR="00B758F5" w:rsidRPr="003D038B" w:rsidRDefault="00B758F5" w:rsidP="00B758F5">
      <w:pPr>
        <w:ind w:firstLine="720"/>
        <w:rPr>
          <w:rFonts w:ascii="Comic Sans MS" w:hAnsi="Comic Sans MS"/>
          <w:sz w:val="22"/>
          <w:szCs w:val="22"/>
        </w:rPr>
      </w:pPr>
      <w:r>
        <w:rPr>
          <w:rFonts w:ascii="Comic Sans MS" w:hAnsi="Comic Sans MS"/>
          <w:sz w:val="22"/>
          <w:szCs w:val="22"/>
        </w:rPr>
        <w:t>or in the Informed Consent. Thank you!!</w:t>
      </w:r>
    </w:p>
    <w:p w14:paraId="3CC03866" w14:textId="77777777" w:rsidR="003D038B" w:rsidRPr="003D038B" w:rsidRDefault="003D038B" w:rsidP="003D038B">
      <w:pPr>
        <w:rPr>
          <w:rFonts w:ascii="Comic Sans MS" w:hAnsi="Comic Sans MS"/>
          <w:sz w:val="22"/>
          <w:szCs w:val="22"/>
        </w:rPr>
      </w:pPr>
    </w:p>
    <w:p w14:paraId="35406BE9" w14:textId="77777777" w:rsidR="003D038B" w:rsidRPr="003D038B" w:rsidRDefault="003D038B" w:rsidP="003D038B">
      <w:pPr>
        <w:rPr>
          <w:rFonts w:ascii="Comic Sans MS" w:hAnsi="Comic Sans MS"/>
          <w:sz w:val="22"/>
          <w:szCs w:val="22"/>
        </w:rPr>
      </w:pPr>
    </w:p>
    <w:p w14:paraId="03788EBC" w14:textId="77777777" w:rsidR="00FC6D7B" w:rsidRDefault="00FC6D7B"/>
    <w:sectPr w:rsidR="00FC6D7B" w:rsidSect="0065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8B"/>
    <w:rsid w:val="002D3A2C"/>
    <w:rsid w:val="003D038B"/>
    <w:rsid w:val="004D0AE1"/>
    <w:rsid w:val="004E28D7"/>
    <w:rsid w:val="00651470"/>
    <w:rsid w:val="009A3B71"/>
    <w:rsid w:val="00B758F5"/>
    <w:rsid w:val="00D81041"/>
    <w:rsid w:val="00FC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1B9"/>
  <w14:defaultImageDpi w14:val="32767"/>
  <w15:chartTrackingRefBased/>
  <w15:docId w15:val="{A8F3B0C8-561B-1641-84CD-82C0A6D7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03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Michaud</dc:creator>
  <cp:keywords/>
  <dc:description/>
  <cp:lastModifiedBy>Kate Michaud</cp:lastModifiedBy>
  <cp:revision>7</cp:revision>
  <dcterms:created xsi:type="dcterms:W3CDTF">2018-04-25T15:41:00Z</dcterms:created>
  <dcterms:modified xsi:type="dcterms:W3CDTF">2021-08-18T16:44:00Z</dcterms:modified>
</cp:coreProperties>
</file>